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E80" w:rsidRDefault="00413E80" w:rsidP="00413E80">
      <w:pPr>
        <w:pStyle w:val="a5"/>
        <w:rPr>
          <w:b/>
          <w:bCs/>
          <w:lang w:val="en"/>
        </w:rPr>
      </w:pPr>
      <w:r>
        <w:rPr>
          <w:b/>
          <w:bCs/>
          <w:lang w:val="en"/>
        </w:rPr>
        <w:t xml:space="preserve">CCSA121 </w:t>
      </w:r>
      <w:r>
        <w:rPr>
          <w:b/>
          <w:bCs/>
          <w:lang w:val="en"/>
        </w:rPr>
        <w:tab/>
      </w:r>
      <w:r>
        <w:rPr>
          <w:b/>
          <w:bCs/>
          <w:lang w:val="en"/>
        </w:rPr>
        <w:tab/>
      </w:r>
      <w:r>
        <w:rPr>
          <w:b/>
          <w:bCs/>
          <w:lang w:val="en"/>
        </w:rPr>
        <w:tab/>
      </w:r>
      <w:r>
        <w:rPr>
          <w:b/>
          <w:bCs/>
          <w:lang w:val="en"/>
        </w:rPr>
        <w:tab/>
      </w:r>
      <w:r>
        <w:rPr>
          <w:b/>
          <w:bCs/>
          <w:lang w:val="en"/>
        </w:rPr>
        <w:tab/>
      </w:r>
      <w:r>
        <w:rPr>
          <w:b/>
          <w:bCs/>
          <w:lang w:val="en"/>
        </w:rPr>
        <w:tab/>
      </w:r>
      <w:r>
        <w:rPr>
          <w:b/>
          <w:bCs/>
          <w:lang w:val="en"/>
        </w:rPr>
        <w:tab/>
        <w:t xml:space="preserve">Power point Exam </w:t>
      </w:r>
    </w:p>
    <w:p w:rsidR="00413E80" w:rsidRDefault="00413E80" w:rsidP="00413E80">
      <w:pPr>
        <w:pStyle w:val="a5"/>
        <w:rPr>
          <w:b/>
          <w:bCs/>
          <w:lang w:val="en"/>
        </w:rPr>
      </w:pPr>
    </w:p>
    <w:p w:rsidR="00413E80" w:rsidRDefault="00413E80" w:rsidP="00413E80">
      <w:pPr>
        <w:pStyle w:val="a5"/>
        <w:rPr>
          <w:b/>
          <w:bCs/>
          <w:lang w:val="en"/>
        </w:rPr>
      </w:pPr>
      <w:r>
        <w:rPr>
          <w:b/>
          <w:bCs/>
          <w:lang w:val="en"/>
        </w:rPr>
        <w:t xml:space="preserve">Suppose that you have the following paragraph about computer science make a power point presentation from this paragraph and </w:t>
      </w:r>
      <w:proofErr w:type="spellStart"/>
      <w:r>
        <w:rPr>
          <w:b/>
          <w:bCs/>
          <w:lang w:val="en"/>
        </w:rPr>
        <w:t>formate</w:t>
      </w:r>
      <w:proofErr w:type="spellEnd"/>
      <w:r>
        <w:rPr>
          <w:b/>
          <w:bCs/>
          <w:lang w:val="en"/>
        </w:rPr>
        <w:t xml:space="preserve"> the slides in </w:t>
      </w:r>
      <w:proofErr w:type="spellStart"/>
      <w:r>
        <w:rPr>
          <w:b/>
          <w:bCs/>
          <w:lang w:val="en"/>
        </w:rPr>
        <w:t>sutable</w:t>
      </w:r>
      <w:proofErr w:type="spellEnd"/>
      <w:r>
        <w:rPr>
          <w:b/>
          <w:bCs/>
          <w:lang w:val="en"/>
        </w:rPr>
        <w:t xml:space="preserve"> format.</w:t>
      </w:r>
    </w:p>
    <w:p w:rsidR="00413E80" w:rsidRDefault="00413E80" w:rsidP="00413E80">
      <w:pPr>
        <w:pStyle w:val="a5"/>
        <w:rPr>
          <w:b/>
          <w:bCs/>
          <w:lang w:val="en"/>
        </w:rPr>
      </w:pPr>
    </w:p>
    <w:p w:rsidR="00413E80" w:rsidRDefault="00413E80" w:rsidP="00413E80">
      <w:pPr>
        <w:pStyle w:val="a5"/>
        <w:rPr>
          <w:lang w:val="en"/>
        </w:rPr>
      </w:pPr>
      <w:r>
        <w:rPr>
          <w:b/>
          <w:bCs/>
          <w:lang w:val="en"/>
        </w:rPr>
        <w:t>Computer Science</w:t>
      </w:r>
      <w:r>
        <w:rPr>
          <w:lang w:val="en"/>
        </w:rPr>
        <w:t xml:space="preserve"> (abbreviated </w:t>
      </w:r>
      <w:r>
        <w:rPr>
          <w:b/>
          <w:bCs/>
          <w:lang w:val="en"/>
        </w:rPr>
        <w:t>CS</w:t>
      </w:r>
      <w:r>
        <w:rPr>
          <w:lang w:val="en"/>
        </w:rPr>
        <w:t xml:space="preserve"> or </w:t>
      </w:r>
      <w:proofErr w:type="spellStart"/>
      <w:r>
        <w:rPr>
          <w:b/>
          <w:bCs/>
          <w:lang w:val="en"/>
        </w:rPr>
        <w:t>CompSci</w:t>
      </w:r>
      <w:proofErr w:type="spellEnd"/>
      <w:r>
        <w:rPr>
          <w:lang w:val="en"/>
        </w:rPr>
        <w:t xml:space="preserve">) is the </w:t>
      </w:r>
      <w:hyperlink r:id="rId6" w:tooltip="Science" w:history="1">
        <w:r>
          <w:rPr>
            <w:rStyle w:val="Hyperlink"/>
            <w:lang w:val="en"/>
          </w:rPr>
          <w:t>scientific</w:t>
        </w:r>
      </w:hyperlink>
      <w:r>
        <w:rPr>
          <w:lang w:val="en"/>
        </w:rPr>
        <w:t xml:space="preserve"> and practical approach to </w:t>
      </w:r>
      <w:hyperlink r:id="rId7" w:tooltip="Computation" w:history="1">
        <w:r>
          <w:rPr>
            <w:rStyle w:val="Hyperlink"/>
            <w:lang w:val="en"/>
          </w:rPr>
          <w:t>computation</w:t>
        </w:r>
      </w:hyperlink>
      <w:r>
        <w:rPr>
          <w:lang w:val="en"/>
        </w:rPr>
        <w:t xml:space="preserve"> and its applications. It is the systematic study of the feasibility, structure, expression, and mechanization of the methodical processes (or algorithms) that underlie the acquisition, representation, processing, storage, communication of, and access to </w:t>
      </w:r>
      <w:hyperlink r:id="rId8" w:tooltip="Information" w:history="1">
        <w:r>
          <w:rPr>
            <w:rStyle w:val="Hyperlink"/>
            <w:lang w:val="en"/>
          </w:rPr>
          <w:t>information</w:t>
        </w:r>
      </w:hyperlink>
      <w:r>
        <w:rPr>
          <w:lang w:val="en"/>
        </w:rPr>
        <w:t xml:space="preserve">, whether such information is encoded as </w:t>
      </w:r>
      <w:hyperlink r:id="rId9" w:tooltip="Bit" w:history="1">
        <w:r>
          <w:rPr>
            <w:rStyle w:val="Hyperlink"/>
            <w:lang w:val="en"/>
          </w:rPr>
          <w:t>bits</w:t>
        </w:r>
      </w:hyperlink>
      <w:r>
        <w:rPr>
          <w:lang w:val="en"/>
        </w:rPr>
        <w:t xml:space="preserve"> in a </w:t>
      </w:r>
      <w:hyperlink r:id="rId10" w:tooltip="Computer memory" w:history="1">
        <w:r>
          <w:rPr>
            <w:rStyle w:val="Hyperlink"/>
            <w:lang w:val="en"/>
          </w:rPr>
          <w:t>computer memory</w:t>
        </w:r>
      </w:hyperlink>
      <w:r>
        <w:rPr>
          <w:lang w:val="en"/>
        </w:rPr>
        <w:t xml:space="preserve"> or transcribed engines and protein structures in a human cell.</w:t>
      </w:r>
      <w:hyperlink r:id="rId11" w:anchor="cite_note-1" w:history="1">
        <w:r>
          <w:rPr>
            <w:color w:val="0000FF"/>
            <w:u w:val="single"/>
            <w:vertAlign w:val="superscript"/>
            <w:lang w:val="en"/>
          </w:rPr>
          <w:t>[1]</w:t>
        </w:r>
      </w:hyperlink>
      <w:r>
        <w:rPr>
          <w:lang w:val="en"/>
        </w:rPr>
        <w:t xml:space="preserve"> A </w:t>
      </w:r>
      <w:hyperlink r:id="rId12" w:tooltip="Computer scientist" w:history="1">
        <w:r>
          <w:rPr>
            <w:rStyle w:val="Hyperlink"/>
            <w:lang w:val="en"/>
          </w:rPr>
          <w:t>computer scientist</w:t>
        </w:r>
      </w:hyperlink>
      <w:r>
        <w:rPr>
          <w:lang w:val="en"/>
        </w:rPr>
        <w:t xml:space="preserve"> specializes in the theory of computation and the design of computational systems.</w:t>
      </w:r>
      <w:hyperlink r:id="rId13" w:anchor="cite_note-2" w:history="1">
        <w:r>
          <w:rPr>
            <w:color w:val="0000FF"/>
            <w:u w:val="single"/>
            <w:vertAlign w:val="superscript"/>
            <w:lang w:val="en"/>
          </w:rPr>
          <w:t>[2]</w:t>
        </w:r>
      </w:hyperlink>
    </w:p>
    <w:p w:rsidR="00413E80" w:rsidRDefault="00413E80" w:rsidP="00413E80">
      <w:pPr>
        <w:pStyle w:val="a5"/>
        <w:rPr>
          <w:lang w:val="en"/>
        </w:rPr>
      </w:pPr>
      <w:r>
        <w:rPr>
          <w:lang w:val="en"/>
        </w:rPr>
        <w:t>Its subfields can be divided into a variety of theoretical and practical disciplines. Some fields, such as</w:t>
      </w:r>
      <w:r>
        <w:rPr>
          <w:lang w:val="en"/>
        </w:rPr>
        <w:t>:</w:t>
      </w:r>
    </w:p>
    <w:p w:rsidR="00413E80" w:rsidRDefault="00413E80" w:rsidP="00413E80">
      <w:pPr>
        <w:pStyle w:val="a5"/>
        <w:numPr>
          <w:ilvl w:val="0"/>
          <w:numId w:val="8"/>
        </w:numPr>
        <w:rPr>
          <w:lang w:val="en"/>
        </w:rPr>
      </w:pPr>
      <w:r>
        <w:rPr>
          <w:lang w:val="en"/>
        </w:rPr>
        <w:t xml:space="preserve"> </w:t>
      </w:r>
      <w:hyperlink r:id="rId14" w:tooltip="Computational complexity theory" w:history="1">
        <w:r>
          <w:rPr>
            <w:rStyle w:val="Hyperlink"/>
            <w:lang w:val="en"/>
          </w:rPr>
          <w:t>computational complexity theory</w:t>
        </w:r>
      </w:hyperlink>
      <w:r>
        <w:rPr>
          <w:lang w:val="en"/>
        </w:rPr>
        <w:t xml:space="preserve"> (which explores the fundamental properties of </w:t>
      </w:r>
      <w:hyperlink r:id="rId15" w:tooltip="Computational problem" w:history="1">
        <w:r>
          <w:rPr>
            <w:rStyle w:val="Hyperlink"/>
            <w:lang w:val="en"/>
          </w:rPr>
          <w:t>Computational</w:t>
        </w:r>
      </w:hyperlink>
      <w:r>
        <w:rPr>
          <w:lang w:val="en"/>
        </w:rPr>
        <w:t xml:space="preserve"> and intractable problems), are highly abstract, </w:t>
      </w:r>
    </w:p>
    <w:p w:rsidR="00413E80" w:rsidRDefault="00413E80" w:rsidP="00413E80">
      <w:pPr>
        <w:pStyle w:val="a5"/>
        <w:numPr>
          <w:ilvl w:val="0"/>
          <w:numId w:val="8"/>
        </w:numPr>
        <w:rPr>
          <w:lang w:val="en"/>
        </w:rPr>
      </w:pPr>
      <w:hyperlink r:id="rId16" w:tooltip="Computer graphics (computer science)" w:history="1">
        <w:r>
          <w:rPr>
            <w:rStyle w:val="Hyperlink"/>
            <w:lang w:val="en"/>
          </w:rPr>
          <w:t>computer graphics</w:t>
        </w:r>
      </w:hyperlink>
      <w:r>
        <w:rPr>
          <w:lang w:val="en"/>
        </w:rPr>
        <w:t xml:space="preserve"> emphasize real-world visual applications. Still other fields focus on the challenges in implementing computation.</w:t>
      </w:r>
    </w:p>
    <w:p w:rsidR="008363F6" w:rsidRDefault="00413E80" w:rsidP="008363F6">
      <w:pPr>
        <w:pStyle w:val="a5"/>
        <w:numPr>
          <w:ilvl w:val="0"/>
          <w:numId w:val="8"/>
        </w:numPr>
        <w:rPr>
          <w:lang w:val="en"/>
        </w:rPr>
      </w:pPr>
      <w:r>
        <w:rPr>
          <w:lang w:val="en"/>
        </w:rPr>
        <w:t xml:space="preserve"> </w:t>
      </w:r>
      <w:hyperlink r:id="rId17" w:tooltip="Programming language theory" w:history="1">
        <w:r>
          <w:rPr>
            <w:rStyle w:val="Hyperlink"/>
            <w:lang w:val="en"/>
          </w:rPr>
          <w:t>programming language theory</w:t>
        </w:r>
      </w:hyperlink>
      <w:r>
        <w:rPr>
          <w:lang w:val="en"/>
        </w:rPr>
        <w:t xml:space="preserve"> considers various approaches to the description of computation, </w:t>
      </w:r>
    </w:p>
    <w:p w:rsidR="00413E80" w:rsidRDefault="00413E80" w:rsidP="008363F6">
      <w:pPr>
        <w:pStyle w:val="a5"/>
        <w:numPr>
          <w:ilvl w:val="0"/>
          <w:numId w:val="8"/>
        </w:numPr>
        <w:rPr>
          <w:lang w:val="en"/>
        </w:rPr>
      </w:pPr>
      <w:hyperlink r:id="rId18" w:tooltip="Computer programming" w:history="1">
        <w:r>
          <w:rPr>
            <w:rStyle w:val="Hyperlink"/>
            <w:lang w:val="en"/>
          </w:rPr>
          <w:t>computer programming</w:t>
        </w:r>
      </w:hyperlink>
      <w:r>
        <w:rPr>
          <w:lang w:val="en"/>
        </w:rPr>
        <w:t xml:space="preserve"> </w:t>
      </w:r>
      <w:bookmarkStart w:id="0" w:name="_GoBack"/>
      <w:bookmarkEnd w:id="0"/>
      <w:r>
        <w:rPr>
          <w:lang w:val="en"/>
        </w:rPr>
        <w:t xml:space="preserve">itself investigates various aspects of the use of </w:t>
      </w:r>
      <w:hyperlink r:id="rId19" w:tooltip="Programming language" w:history="1">
        <w:r>
          <w:rPr>
            <w:rStyle w:val="Hyperlink"/>
            <w:lang w:val="en"/>
          </w:rPr>
          <w:t>programming language</w:t>
        </w:r>
      </w:hyperlink>
      <w:r>
        <w:rPr>
          <w:lang w:val="en"/>
        </w:rPr>
        <w:t xml:space="preserve"> and </w:t>
      </w:r>
      <w:hyperlink r:id="rId20" w:tooltip="Complex systems" w:history="1">
        <w:r>
          <w:rPr>
            <w:rStyle w:val="Hyperlink"/>
            <w:lang w:val="en"/>
          </w:rPr>
          <w:t>complex systems</w:t>
        </w:r>
      </w:hyperlink>
      <w:r>
        <w:rPr>
          <w:lang w:val="en"/>
        </w:rPr>
        <w:t xml:space="preserve">. </w:t>
      </w:r>
    </w:p>
    <w:p w:rsidR="00413E80" w:rsidRDefault="00413E80" w:rsidP="00413E80">
      <w:pPr>
        <w:pStyle w:val="a5"/>
        <w:numPr>
          <w:ilvl w:val="0"/>
          <w:numId w:val="8"/>
        </w:numPr>
        <w:rPr>
          <w:lang w:val="en"/>
        </w:rPr>
      </w:pPr>
      <w:hyperlink r:id="rId21" w:tooltip="Human-computer interaction" w:history="1">
        <w:r>
          <w:rPr>
            <w:rStyle w:val="Hyperlink"/>
            <w:lang w:val="en"/>
          </w:rPr>
          <w:t>Human-computer interaction</w:t>
        </w:r>
      </w:hyperlink>
      <w:r>
        <w:rPr>
          <w:lang w:val="en"/>
        </w:rPr>
        <w:t xml:space="preserve"> considers the challenges in making computers and computations useful, usable, and </w:t>
      </w:r>
      <w:hyperlink r:id="rId22" w:tooltip="Computer accessibility" w:history="1">
        <w:r>
          <w:rPr>
            <w:rStyle w:val="Hyperlink"/>
            <w:lang w:val="en"/>
          </w:rPr>
          <w:t>universally accessible</w:t>
        </w:r>
      </w:hyperlink>
      <w:r>
        <w:rPr>
          <w:lang w:val="en"/>
        </w:rPr>
        <w:t xml:space="preserve"> to </w:t>
      </w:r>
      <w:hyperlink r:id="rId23" w:tooltip="Human" w:history="1">
        <w:r>
          <w:rPr>
            <w:rStyle w:val="Hyperlink"/>
            <w:lang w:val="en"/>
          </w:rPr>
          <w:t>humans</w:t>
        </w:r>
      </w:hyperlink>
      <w:r>
        <w:rPr>
          <w:lang w:val="en"/>
        </w:rPr>
        <w:t>.</w:t>
      </w:r>
    </w:p>
    <w:p w:rsidR="00413E80" w:rsidRPr="00413E80" w:rsidRDefault="00413E80" w:rsidP="00413E80">
      <w:pPr>
        <w:bidi w:val="0"/>
        <w:rPr>
          <w:lang w:val="en"/>
        </w:rPr>
      </w:pPr>
    </w:p>
    <w:sectPr w:rsidR="00413E80" w:rsidRPr="00413E80" w:rsidSect="0092564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FDA"/>
    <w:multiLevelType w:val="hybridMultilevel"/>
    <w:tmpl w:val="C3E014D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0F003072"/>
    <w:multiLevelType w:val="hybridMultilevel"/>
    <w:tmpl w:val="6D0AAD3A"/>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229602E3"/>
    <w:multiLevelType w:val="hybridMultilevel"/>
    <w:tmpl w:val="CFE620B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245E746A"/>
    <w:multiLevelType w:val="hybridMultilevel"/>
    <w:tmpl w:val="96C4734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2761668"/>
    <w:multiLevelType w:val="hybridMultilevel"/>
    <w:tmpl w:val="EFF04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872"/>
    <w:rsid w:val="00413E80"/>
    <w:rsid w:val="004368FB"/>
    <w:rsid w:val="004A1872"/>
    <w:rsid w:val="008363F6"/>
    <w:rsid w:val="009256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8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E80"/>
    <w:pPr>
      <w:ind w:left="720"/>
      <w:contextualSpacing/>
    </w:pPr>
  </w:style>
  <w:style w:type="paragraph" w:styleId="a4">
    <w:name w:val="Balloon Text"/>
    <w:basedOn w:val="a"/>
    <w:link w:val="Char"/>
    <w:uiPriority w:val="99"/>
    <w:semiHidden/>
    <w:unhideWhenUsed/>
    <w:rsid w:val="00413E8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13E80"/>
    <w:rPr>
      <w:rFonts w:ascii="Tahoma" w:hAnsi="Tahoma" w:cs="Tahoma"/>
      <w:sz w:val="16"/>
      <w:szCs w:val="16"/>
    </w:rPr>
  </w:style>
  <w:style w:type="character" w:styleId="Hyperlink">
    <w:name w:val="Hyperlink"/>
    <w:basedOn w:val="a0"/>
    <w:uiPriority w:val="99"/>
    <w:semiHidden/>
    <w:unhideWhenUsed/>
    <w:rsid w:val="00413E80"/>
    <w:rPr>
      <w:color w:val="0000FF"/>
      <w:u w:val="single"/>
    </w:rPr>
  </w:style>
  <w:style w:type="paragraph" w:styleId="a5">
    <w:name w:val="Normal (Web)"/>
    <w:basedOn w:val="a"/>
    <w:uiPriority w:val="99"/>
    <w:semiHidden/>
    <w:unhideWhenUsed/>
    <w:rsid w:val="00413E80"/>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8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E80"/>
    <w:pPr>
      <w:ind w:left="720"/>
      <w:contextualSpacing/>
    </w:pPr>
  </w:style>
  <w:style w:type="paragraph" w:styleId="a4">
    <w:name w:val="Balloon Text"/>
    <w:basedOn w:val="a"/>
    <w:link w:val="Char"/>
    <w:uiPriority w:val="99"/>
    <w:semiHidden/>
    <w:unhideWhenUsed/>
    <w:rsid w:val="00413E8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13E80"/>
    <w:rPr>
      <w:rFonts w:ascii="Tahoma" w:hAnsi="Tahoma" w:cs="Tahoma"/>
      <w:sz w:val="16"/>
      <w:szCs w:val="16"/>
    </w:rPr>
  </w:style>
  <w:style w:type="character" w:styleId="Hyperlink">
    <w:name w:val="Hyperlink"/>
    <w:basedOn w:val="a0"/>
    <w:uiPriority w:val="99"/>
    <w:semiHidden/>
    <w:unhideWhenUsed/>
    <w:rsid w:val="00413E80"/>
    <w:rPr>
      <w:color w:val="0000FF"/>
      <w:u w:val="single"/>
    </w:rPr>
  </w:style>
  <w:style w:type="paragraph" w:styleId="a5">
    <w:name w:val="Normal (Web)"/>
    <w:basedOn w:val="a"/>
    <w:uiPriority w:val="99"/>
    <w:semiHidden/>
    <w:unhideWhenUsed/>
    <w:rsid w:val="00413E8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175053">
      <w:bodyDiv w:val="1"/>
      <w:marLeft w:val="0"/>
      <w:marRight w:val="0"/>
      <w:marTop w:val="0"/>
      <w:marBottom w:val="0"/>
      <w:divBdr>
        <w:top w:val="none" w:sz="0" w:space="0" w:color="auto"/>
        <w:left w:val="none" w:sz="0" w:space="0" w:color="auto"/>
        <w:bottom w:val="none" w:sz="0" w:space="0" w:color="auto"/>
        <w:right w:val="none" w:sz="0" w:space="0" w:color="auto"/>
      </w:divBdr>
    </w:div>
    <w:div w:id="1106003072">
      <w:bodyDiv w:val="1"/>
      <w:marLeft w:val="0"/>
      <w:marRight w:val="0"/>
      <w:marTop w:val="0"/>
      <w:marBottom w:val="0"/>
      <w:divBdr>
        <w:top w:val="none" w:sz="0" w:space="0" w:color="auto"/>
        <w:left w:val="none" w:sz="0" w:space="0" w:color="auto"/>
        <w:bottom w:val="none" w:sz="0" w:space="0" w:color="auto"/>
        <w:right w:val="none" w:sz="0" w:space="0" w:color="auto"/>
      </w:divBdr>
      <w:divsChild>
        <w:div w:id="710685514">
          <w:marLeft w:val="0"/>
          <w:marRight w:val="0"/>
          <w:marTop w:val="0"/>
          <w:marBottom w:val="0"/>
          <w:divBdr>
            <w:top w:val="none" w:sz="0" w:space="0" w:color="auto"/>
            <w:left w:val="none" w:sz="0" w:space="0" w:color="auto"/>
            <w:bottom w:val="none" w:sz="0" w:space="0" w:color="auto"/>
            <w:right w:val="none" w:sz="0" w:space="0" w:color="auto"/>
          </w:divBdr>
          <w:divsChild>
            <w:div w:id="721252754">
              <w:marLeft w:val="0"/>
              <w:marRight w:val="0"/>
              <w:marTop w:val="0"/>
              <w:marBottom w:val="0"/>
              <w:divBdr>
                <w:top w:val="none" w:sz="0" w:space="0" w:color="auto"/>
                <w:left w:val="none" w:sz="0" w:space="0" w:color="auto"/>
                <w:bottom w:val="none" w:sz="0" w:space="0" w:color="auto"/>
                <w:right w:val="none" w:sz="0" w:space="0" w:color="auto"/>
              </w:divBdr>
              <w:divsChild>
                <w:div w:id="2750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formation" TargetMode="External"/><Relationship Id="rId13" Type="http://schemas.openxmlformats.org/officeDocument/2006/relationships/hyperlink" Target="http://en.wikipedia.org/wiki/Computer_science" TargetMode="External"/><Relationship Id="rId18" Type="http://schemas.openxmlformats.org/officeDocument/2006/relationships/hyperlink" Target="http://en.wikipedia.org/wiki/Computer_programming" TargetMode="External"/><Relationship Id="rId3" Type="http://schemas.microsoft.com/office/2007/relationships/stylesWithEffects" Target="stylesWithEffects.xml"/><Relationship Id="rId21" Type="http://schemas.openxmlformats.org/officeDocument/2006/relationships/hyperlink" Target="http://en.wikipedia.org/wiki/Human-computer_interaction" TargetMode="External"/><Relationship Id="rId7" Type="http://schemas.openxmlformats.org/officeDocument/2006/relationships/hyperlink" Target="http://en.wikipedia.org/wiki/Computation" TargetMode="External"/><Relationship Id="rId12" Type="http://schemas.openxmlformats.org/officeDocument/2006/relationships/hyperlink" Target="http://en.wikipedia.org/wiki/Computer_scientist" TargetMode="External"/><Relationship Id="rId17" Type="http://schemas.openxmlformats.org/officeDocument/2006/relationships/hyperlink" Target="http://en.wikipedia.org/wiki/Programming_language_theory"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Computer_graphics_(computer_science)" TargetMode="External"/><Relationship Id="rId20" Type="http://schemas.openxmlformats.org/officeDocument/2006/relationships/hyperlink" Target="http://en.wikipedia.org/wiki/Complex_systems" TargetMode="External"/><Relationship Id="rId1" Type="http://schemas.openxmlformats.org/officeDocument/2006/relationships/numbering" Target="numbering.xml"/><Relationship Id="rId6" Type="http://schemas.openxmlformats.org/officeDocument/2006/relationships/hyperlink" Target="http://en.wikipedia.org/wiki/Science" TargetMode="External"/><Relationship Id="rId11" Type="http://schemas.openxmlformats.org/officeDocument/2006/relationships/hyperlink" Target="http://en.wikipedia.org/wiki/Computer_scien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Computational_problem" TargetMode="External"/><Relationship Id="rId23" Type="http://schemas.openxmlformats.org/officeDocument/2006/relationships/hyperlink" Target="http://en.wikipedia.org/wiki/Human" TargetMode="External"/><Relationship Id="rId10" Type="http://schemas.openxmlformats.org/officeDocument/2006/relationships/hyperlink" Target="http://en.wikipedia.org/wiki/Computer_memory" TargetMode="External"/><Relationship Id="rId19" Type="http://schemas.openxmlformats.org/officeDocument/2006/relationships/hyperlink" Target="http://en.wikipedia.org/wiki/Programming_language" TargetMode="External"/><Relationship Id="rId4" Type="http://schemas.openxmlformats.org/officeDocument/2006/relationships/settings" Target="settings.xml"/><Relationship Id="rId9" Type="http://schemas.openxmlformats.org/officeDocument/2006/relationships/hyperlink" Target="http://en.wikipedia.org/wiki/Bit" TargetMode="External"/><Relationship Id="rId14" Type="http://schemas.openxmlformats.org/officeDocument/2006/relationships/hyperlink" Target="http://en.wikipedia.org/wiki/Computational_complexity_theory" TargetMode="External"/><Relationship Id="rId22" Type="http://schemas.openxmlformats.org/officeDocument/2006/relationships/hyperlink" Target="http://en.wikipedia.org/wiki/Computer_accessibility"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C4AC5BD5</Template>
  <TotalTime>7</TotalTime>
  <Pages>1</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Hanadi Muh. Barhamgi</dc:creator>
  <cp:keywords/>
  <dc:description/>
  <cp:lastModifiedBy>Hanadi Muh. Barhamgi</cp:lastModifiedBy>
  <cp:revision>3</cp:revision>
  <dcterms:created xsi:type="dcterms:W3CDTF">2014-04-28T06:05:00Z</dcterms:created>
  <dcterms:modified xsi:type="dcterms:W3CDTF">2014-04-28T06:12:00Z</dcterms:modified>
</cp:coreProperties>
</file>